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611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5CC">
        <w:rPr>
          <w:rFonts w:ascii="Times New Roman" w:eastAsia="Times New Roman" w:hAnsi="Times New Roman" w:cs="Times New Roman"/>
          <w:sz w:val="24"/>
          <w:szCs w:val="24"/>
          <w:lang w:eastAsia="ru-RU"/>
        </w:rPr>
        <w:t>«0</w:t>
      </w:r>
      <w:r w:rsidR="003165CC" w:rsidRPr="003165CC">
        <w:rPr>
          <w:rFonts w:ascii="Times New Roman" w:eastAsia="Times New Roman" w:hAnsi="Times New Roman" w:cs="Times New Roman"/>
          <w:sz w:val="24"/>
          <w:szCs w:val="24"/>
          <w:lang w:eastAsia="ru-RU"/>
        </w:rPr>
        <w:t>1»</w:t>
      </w:r>
      <w:r w:rsidRPr="00316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сентября 2025 г</w:t>
      </w:r>
      <w:r w:rsidR="003165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70C7" w:rsidRPr="00E6115D" w:rsidRDefault="00BF70C7" w:rsidP="00BF70C7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BF70C7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D38E6">
        <w:rPr>
          <w:rFonts w:ascii="Times New Roman" w:hAnsi="Times New Roman" w:cs="Times New Roman"/>
          <w:b/>
          <w:color w:val="000000"/>
          <w:sz w:val="24"/>
          <w:szCs w:val="24"/>
        </w:rPr>
        <w:t>К.М.02.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04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ПрактикУМ ПО КУЛЬТУРЕ РЕЧЕВОГО ОБЩЕНИЯ </w:t>
      </w:r>
    </w:p>
    <w:p w:rsidR="00BF70C7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НА английскоМ языкЕ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Рекомендуется для направлени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</w:p>
    <w:p w:rsidR="001412CE" w:rsidRPr="00E6115D" w:rsidRDefault="001412CE" w:rsidP="001412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 03. 05 Педагогическое образование (с двумя профилями подготовки)</w:t>
      </w:r>
    </w:p>
    <w:p w:rsidR="001412CE" w:rsidRPr="00966D3F" w:rsidRDefault="001412CE" w:rsidP="001412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66D3F">
        <w:rPr>
          <w:rFonts w:ascii="Times New Roman" w:hAnsi="Times New Roman"/>
          <w:b/>
          <w:sz w:val="24"/>
          <w:szCs w:val="24"/>
        </w:rPr>
        <w:t>Направленность (профиль) Английский язык и немецкий язык. Английский язык и французский язык.  Английский язык и русский язык как иностранный. Родной (татарский) язык, литература и английский язык. Родной (башкирский) язык, литература и иностранный (английский) язык. Обществознание и английский язык</w:t>
      </w:r>
    </w:p>
    <w:p w:rsidR="00495BDD" w:rsidRDefault="00495BDD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год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CA4C03" w:rsidRDefault="00BF70C7" w:rsidP="00BF70C7">
      <w:pPr>
        <w:spacing w:after="0" w:line="240" w:lineRule="atLeast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4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Целью дисциплины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следующ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BF70C7" w:rsidRPr="00CA4C03" w:rsidRDefault="00BF70C7" w:rsidP="00BF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ОПК-8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FD38E6">
        <w:rPr>
          <w:rFonts w:ascii="Times New Roman" w:hAnsi="Times New Roman" w:cs="Times New Roman"/>
          <w:sz w:val="24"/>
          <w:szCs w:val="24"/>
        </w:rPr>
        <w:t>пособен</w:t>
      </w:r>
      <w:proofErr w:type="gramEnd"/>
      <w:r w:rsidRPr="00FD38E6">
        <w:rPr>
          <w:rFonts w:ascii="Times New Roman" w:hAnsi="Times New Roman" w:cs="Times New Roman"/>
          <w:sz w:val="24"/>
          <w:szCs w:val="24"/>
        </w:rPr>
        <w:t xml:space="preserve"> осуществлять педагогическую деятельность </w:t>
      </w:r>
      <w:r>
        <w:rPr>
          <w:rFonts w:ascii="Times New Roman" w:hAnsi="Times New Roman" w:cs="Times New Roman"/>
          <w:sz w:val="24"/>
          <w:szCs w:val="24"/>
        </w:rPr>
        <w:t>на основе специальных научных знаний.</w:t>
      </w: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2"/>
        <w:gridCol w:w="1013"/>
        <w:gridCol w:w="1023"/>
        <w:gridCol w:w="1016"/>
        <w:gridCol w:w="1314"/>
        <w:gridCol w:w="1114"/>
        <w:gridCol w:w="1199"/>
      </w:tblGrid>
      <w:tr w:rsidR="00BF70C7" w:rsidRPr="00E6115D" w:rsidTr="00832590">
        <w:tc>
          <w:tcPr>
            <w:tcW w:w="2956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05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BF70C7" w:rsidRPr="00E6115D" w:rsidTr="00832590">
        <w:tc>
          <w:tcPr>
            <w:tcW w:w="2956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341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1130" w:type="dxa"/>
            <w:vMerge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20" w:type="dxa"/>
          </w:tcPr>
          <w:p w:rsidR="00BF70C7" w:rsidRP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30" w:type="dxa"/>
            <w:shd w:val="clear" w:color="auto" w:fill="auto"/>
          </w:tcPr>
          <w:p w:rsidR="00BF70C7" w:rsidRP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050" w:type="dxa"/>
          </w:tcPr>
          <w:p w:rsidR="00BF70C7" w:rsidRP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20" w:type="dxa"/>
          </w:tcPr>
          <w:p w:rsidR="00BF70C7" w:rsidRPr="005A39F8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FD38E6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0" w:type="dxa"/>
            <w:shd w:val="clear" w:color="auto" w:fill="auto"/>
          </w:tcPr>
          <w:p w:rsidR="00BF70C7" w:rsidRPr="00FD38E6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50" w:type="dxa"/>
          </w:tcPr>
          <w:p w:rsidR="00BF70C7" w:rsidRPr="005D379F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</w:tbl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1769"/>
        <w:gridCol w:w="2635"/>
        <w:gridCol w:w="1731"/>
      </w:tblGrid>
      <w:tr w:rsidR="00BF70C7" w:rsidRPr="00E6115D" w:rsidTr="00AE6D2B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635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731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1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1. Лексические единицы и грамматические конструкции. Речевые образцы.</w:t>
            </w:r>
          </w:p>
          <w:p w:rsidR="00BF70C7" w:rsidRPr="007A2394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по окончании курса </w:t>
            </w:r>
          </w:p>
        </w:tc>
      </w:tr>
      <w:tr w:rsidR="00BF70C7" w:rsidRPr="00E6115D" w:rsidTr="00AE6D2B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35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31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AE6D2B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5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Перевод, написание эссе,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1731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AE6D2B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35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  <w:p w:rsidR="00BF70C7" w:rsidRPr="00CA4C03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согласно расписания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экзаменационной сессии</w:t>
            </w:r>
          </w:p>
        </w:tc>
      </w:tr>
      <w:tr w:rsidR="00BF70C7" w:rsidRPr="0020573D" w:rsidTr="00AE6D2B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ответ по теме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35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1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F70C7" w:rsidRPr="00E6115D" w:rsidTr="00AE6D2B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35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BF70C7" w:rsidRPr="00E6115D" w:rsidTr="00AE6D2B">
        <w:tc>
          <w:tcPr>
            <w:tcW w:w="656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9" w:type="dxa"/>
            <w:gridSpan w:val="3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Общее количество баллов</w:t>
            </w:r>
          </w:p>
        </w:tc>
        <w:tc>
          <w:tcPr>
            <w:tcW w:w="1731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BF70C7" w:rsidRPr="00E6115D" w:rsidTr="00AE6D2B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по КТ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35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731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</w:tbl>
    <w:p w:rsidR="00BF70C7" w:rsidRPr="00E6115D" w:rsidRDefault="00BF70C7" w:rsidP="00BF70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F70C7" w:rsidRPr="00E6115D" w:rsidTr="00832590">
        <w:tc>
          <w:tcPr>
            <w:tcW w:w="4785" w:type="dxa"/>
          </w:tcPr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оценки: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«Отлично»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90 до 100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«Хорошо»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75 до 89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50 до 70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«Неудовлетворительно»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менее 50 баллов. </w:t>
            </w:r>
          </w:p>
        </w:tc>
        <w:tc>
          <w:tcPr>
            <w:tcW w:w="4786" w:type="dxa"/>
          </w:tcPr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«Зачтено» - от 50 до 100 баллов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«Не зачтено» - менее 50 баллов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кафедры английского языка,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анд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Гергель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Викторовна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4DE" w:rsidRDefault="00F414DE"/>
    <w:sectPr w:rsidR="00F414DE" w:rsidSect="00FB4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0C7"/>
    <w:rsid w:val="001412CE"/>
    <w:rsid w:val="003165CC"/>
    <w:rsid w:val="00495BDD"/>
    <w:rsid w:val="00A370AB"/>
    <w:rsid w:val="00AE6D2B"/>
    <w:rsid w:val="00BF70C7"/>
    <w:rsid w:val="00F414DE"/>
    <w:rsid w:val="00FB31A5"/>
    <w:rsid w:val="00FB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5</cp:revision>
  <dcterms:created xsi:type="dcterms:W3CDTF">2025-08-30T16:39:00Z</dcterms:created>
  <dcterms:modified xsi:type="dcterms:W3CDTF">2025-09-02T07:39:00Z</dcterms:modified>
</cp:coreProperties>
</file>